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B1" w:rsidRPr="00E012B1" w:rsidRDefault="00E012B1" w:rsidP="00E012B1">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DB"/>
    </w:p>
    <w:bookmarkEnd w:id="0"/>
    <w:p w:rsidR="00E012B1" w:rsidRPr="00E012B1" w:rsidRDefault="00E012B1" w:rsidP="00E012B1">
      <w:pPr>
        <w:spacing w:before="180" w:after="180" w:line="240" w:lineRule="auto"/>
        <w:jc w:val="center"/>
        <w:outlineLvl w:val="1"/>
        <w:rPr>
          <w:rFonts w:ascii="Helvetica" w:eastAsia="Times New Roman" w:hAnsi="Helvetica" w:cs="Helvetica"/>
          <w:b/>
          <w:bCs/>
          <w:color w:val="000000"/>
          <w:sz w:val="24"/>
          <w:szCs w:val="24"/>
        </w:rPr>
      </w:pPr>
      <w:r w:rsidRPr="00E012B1">
        <w:rPr>
          <w:rFonts w:ascii="Helvetica" w:eastAsia="Times New Roman" w:hAnsi="Helvetica" w:cs="Helvetica"/>
          <w:b/>
          <w:bCs/>
          <w:color w:val="000000"/>
          <w:sz w:val="24"/>
          <w:szCs w:val="24"/>
        </w:rPr>
        <w:t>Annual Budget</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sz w:val="24"/>
          <w:szCs w:val="24"/>
        </w:rPr>
        <w:t xml:space="preserve">The annual budget is the financial plan for the operation of the school system.  It provides the framework for both expenditures and revenues for the year and future years and translates into financial terms the educational programs and objectives of the district. </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b/>
          <w:bCs/>
          <w:sz w:val="24"/>
          <w:szCs w:val="24"/>
        </w:rPr>
        <w:t>Budget process</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sz w:val="24"/>
          <w:szCs w:val="24"/>
        </w:rPr>
        <w:t>Public school budgeting is regulated and controlled by statutes and by requirements of the State Board of Education that prescribe the form of district budgets in order to ensure uniformity throughout the state.</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sz w:val="24"/>
          <w:szCs w:val="24"/>
        </w:rPr>
        <w:t>The budget shall be presented in a summary format that is understandable by any layperson.  The budget format shall itemize expenditures of the district by fund and by student.  It shall describe the expenditure and show the amount budgeted for the current fiscal year and the amount budgeted for the ensuing fiscal year.  When budgeting for any enterprise funds, the district shall use the full accrual basis of accounting.  The budget shall summarize revenues by revenue source and expenditures by function, fund and object.</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sz w:val="24"/>
          <w:szCs w:val="24"/>
        </w:rPr>
        <w:t>The budget shall include a uniform summary sheet for each fund administered by the district that details the beginning fund balance and anticipated ending fund balance for the budget year; the anticipated fund revenues for the budget year; the anticipated transfers and allocations that will occur to and from the fund during the budget year; the anticipated expenditures that will be made from the fund during the budget year; and the amount of reserves in the fund.</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sz w:val="24"/>
          <w:szCs w:val="24"/>
        </w:rPr>
        <w:t xml:space="preserve">The budget also shall disclose planned compliance with spending limitations outlined in Article X, Section 20, of the Colorado Constitution, including holding TABOR reserve funds in an unrestricted general fund or in cash funds.  </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sz w:val="24"/>
          <w:szCs w:val="24"/>
        </w:rPr>
        <w:t>The Board assigns to the superintendent overall responsibility for annual</w:t>
      </w:r>
      <w:r w:rsidRPr="00E012B1">
        <w:rPr>
          <w:rFonts w:ascii="Arial" w:eastAsia="Times New Roman" w:hAnsi="Arial" w:cs="Arial"/>
          <w:b/>
          <w:bCs/>
          <w:sz w:val="24"/>
          <w:szCs w:val="24"/>
        </w:rPr>
        <w:t xml:space="preserve"> </w:t>
      </w:r>
      <w:r w:rsidRPr="00E012B1">
        <w:rPr>
          <w:rFonts w:ascii="Arial" w:eastAsia="Times New Roman" w:hAnsi="Arial" w:cs="Arial"/>
          <w:sz w:val="24"/>
          <w:szCs w:val="24"/>
        </w:rPr>
        <w:t>budget preparation, budget presentation and budget administration.  As part of the superintendent's budget responsibility, the superintendent shall cause to be prepared a budget preparation calendar that shall ensure that all deadlines established by law for budget presentation, hearings and adoption and for certification of amounts to be raised by school tax levies are met by the school district.  The budget calendar shall take into consideration the possible need to submit a request to raise additional local revenue to a vote by the district's electorate.  The superintendent shall have authority to delegate portions of his or her budget responsibility to the business manager of the district.</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sz w:val="24"/>
          <w:szCs w:val="24"/>
        </w:rPr>
        <w:lastRenderedPageBreak/>
        <w:t>The budget prepared and presented by the superintendent shall be consistent with the budget priorities of the Board as established in policy DBD.</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b/>
          <w:bCs/>
          <w:sz w:val="24"/>
          <w:szCs w:val="24"/>
        </w:rPr>
        <w:t>Operating reserve</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sz w:val="24"/>
          <w:szCs w:val="24"/>
        </w:rPr>
        <w:t xml:space="preserve">The operating reserve is intended to serve as a "rainy day" fund and will be used only for an unexpected loss of revenue or an extraordinary expenditure.  Expenditures from this reserve shall be reported to the Board. </w:t>
      </w:r>
    </w:p>
    <w:p w:rsidR="00E012B1" w:rsidRPr="00E012B1" w:rsidRDefault="00E012B1" w:rsidP="00E012B1">
      <w:pPr>
        <w:spacing w:before="100" w:beforeAutospacing="1" w:after="180" w:line="240" w:lineRule="auto"/>
        <w:rPr>
          <w:rFonts w:ascii="Arial" w:eastAsia="Times New Roman" w:hAnsi="Arial" w:cs="Arial"/>
          <w:sz w:val="24"/>
          <w:szCs w:val="24"/>
        </w:rPr>
      </w:pPr>
      <w:r w:rsidRPr="00E012B1">
        <w:rPr>
          <w:rFonts w:ascii="Arial" w:eastAsia="Times New Roman" w:hAnsi="Arial" w:cs="Arial"/>
          <w:sz w:val="24"/>
          <w:szCs w:val="24"/>
        </w:rPr>
        <w:t xml:space="preserve">If any part of the operating reserve is used in any fiscal year to cover an unexpected loss of revenue or an extraordinary expenditure, funds will be reallocated to restore the year-end fund balance in the operating reserve before any other budget allocations in the subsequent fiscal year, unless the Board of Education approves otherwise. </w:t>
      </w:r>
    </w:p>
    <w:p w:rsidR="00E012B1" w:rsidRDefault="00737623" w:rsidP="00737623">
      <w:pPr>
        <w:spacing w:after="0" w:line="240" w:lineRule="auto"/>
        <w:rPr>
          <w:rFonts w:ascii="Arial" w:eastAsia="Times New Roman" w:hAnsi="Arial" w:cs="Arial"/>
          <w:sz w:val="24"/>
          <w:szCs w:val="24"/>
        </w:rPr>
      </w:pPr>
      <w:bookmarkStart w:id="1" w:name="_GoBack"/>
      <w:bookmarkEnd w:id="1"/>
      <w:r>
        <w:rPr>
          <w:rFonts w:ascii="Arial" w:eastAsia="Times New Roman" w:hAnsi="Arial" w:cs="Arial"/>
          <w:sz w:val="24"/>
          <w:szCs w:val="24"/>
        </w:rPr>
        <w:t>Adopted:  June 1971</w:t>
      </w:r>
    </w:p>
    <w:p w:rsidR="00737623" w:rsidRDefault="00737623" w:rsidP="00737623">
      <w:pPr>
        <w:spacing w:after="0" w:line="240" w:lineRule="auto"/>
        <w:rPr>
          <w:rFonts w:ascii="Arial" w:eastAsia="Times New Roman" w:hAnsi="Arial" w:cs="Arial"/>
          <w:sz w:val="24"/>
          <w:szCs w:val="24"/>
        </w:rPr>
      </w:pPr>
      <w:r>
        <w:rPr>
          <w:rFonts w:ascii="Arial" w:eastAsia="Times New Roman" w:hAnsi="Arial" w:cs="Arial"/>
          <w:sz w:val="24"/>
          <w:szCs w:val="24"/>
        </w:rPr>
        <w:t>Revised:  October 1983</w:t>
      </w:r>
    </w:p>
    <w:p w:rsidR="00737623" w:rsidRDefault="00737623" w:rsidP="00737623">
      <w:pPr>
        <w:spacing w:after="0" w:line="240" w:lineRule="auto"/>
        <w:rPr>
          <w:rFonts w:ascii="Arial" w:eastAsia="Times New Roman" w:hAnsi="Arial" w:cs="Arial"/>
          <w:sz w:val="24"/>
          <w:szCs w:val="24"/>
        </w:rPr>
      </w:pPr>
      <w:r>
        <w:rPr>
          <w:rFonts w:ascii="Arial" w:eastAsia="Times New Roman" w:hAnsi="Arial" w:cs="Arial"/>
          <w:sz w:val="24"/>
          <w:szCs w:val="24"/>
        </w:rPr>
        <w:tab/>
        <w:t xml:space="preserve">     May 1997</w:t>
      </w:r>
    </w:p>
    <w:p w:rsidR="00737623" w:rsidRDefault="00737623" w:rsidP="00737623">
      <w:pPr>
        <w:spacing w:after="0" w:line="240" w:lineRule="auto"/>
        <w:rPr>
          <w:rFonts w:ascii="Arial" w:eastAsia="Times New Roman" w:hAnsi="Arial" w:cs="Arial"/>
          <w:sz w:val="24"/>
          <w:szCs w:val="24"/>
        </w:rPr>
      </w:pPr>
      <w:r>
        <w:rPr>
          <w:rFonts w:ascii="Arial" w:eastAsia="Times New Roman" w:hAnsi="Arial" w:cs="Arial"/>
          <w:sz w:val="24"/>
          <w:szCs w:val="24"/>
        </w:rPr>
        <w:tab/>
        <w:t xml:space="preserve">     December 2003</w:t>
      </w:r>
    </w:p>
    <w:p w:rsidR="00737623" w:rsidRDefault="00737623" w:rsidP="00737623">
      <w:pPr>
        <w:spacing w:after="0" w:line="240" w:lineRule="auto"/>
        <w:rPr>
          <w:rFonts w:ascii="Arial" w:eastAsia="Times New Roman" w:hAnsi="Arial" w:cs="Arial"/>
          <w:sz w:val="24"/>
          <w:szCs w:val="24"/>
        </w:rPr>
      </w:pPr>
      <w:r>
        <w:rPr>
          <w:rFonts w:ascii="Arial" w:eastAsia="Times New Roman" w:hAnsi="Arial" w:cs="Arial"/>
          <w:sz w:val="24"/>
          <w:szCs w:val="24"/>
        </w:rPr>
        <w:tab/>
        <w:t xml:space="preserve">     July 2016</w:t>
      </w:r>
    </w:p>
    <w:p w:rsidR="00737623" w:rsidRPr="00E012B1" w:rsidRDefault="00737623" w:rsidP="00737623">
      <w:pPr>
        <w:spacing w:after="0" w:line="240" w:lineRule="auto"/>
        <w:rPr>
          <w:rFonts w:ascii="Arial" w:eastAsia="Times New Roman" w:hAnsi="Arial" w:cs="Arial"/>
          <w:sz w:val="24"/>
          <w:szCs w:val="24"/>
        </w:rPr>
      </w:pPr>
    </w:p>
    <w:p w:rsidR="00E012B1" w:rsidRPr="00E012B1" w:rsidRDefault="00E012B1" w:rsidP="00E012B1">
      <w:pPr>
        <w:spacing w:before="180" w:after="100" w:afterAutospacing="1" w:line="240" w:lineRule="auto"/>
        <w:rPr>
          <w:rFonts w:ascii="Arial" w:eastAsia="Times New Roman" w:hAnsi="Arial" w:cs="Arial"/>
          <w:sz w:val="24"/>
          <w:szCs w:val="24"/>
        </w:rPr>
      </w:pPr>
      <w:bookmarkStart w:id="2" w:name="439"/>
      <w:r w:rsidRPr="00E012B1">
        <w:rPr>
          <w:rFonts w:ascii="Arial" w:eastAsia="Times New Roman" w:hAnsi="Arial" w:cs="Arial"/>
          <w:sz w:val="24"/>
          <w:szCs w:val="24"/>
        </w:rPr>
        <w:t xml:space="preserve">LEGAL </w:t>
      </w:r>
      <w:proofErr w:type="gramStart"/>
      <w:r w:rsidRPr="00E012B1">
        <w:rPr>
          <w:rFonts w:ascii="Arial" w:eastAsia="Times New Roman" w:hAnsi="Arial" w:cs="Arial"/>
          <w:sz w:val="24"/>
          <w:szCs w:val="24"/>
        </w:rPr>
        <w:t>REFS.:</w:t>
      </w:r>
      <w:proofErr w:type="gramEnd"/>
      <w:r w:rsidRPr="00E012B1">
        <w:rPr>
          <w:rFonts w:ascii="Arial" w:eastAsia="Times New Roman" w:hAnsi="Arial" w:cs="Arial"/>
          <w:sz w:val="24"/>
          <w:szCs w:val="24"/>
        </w:rPr>
        <w:t xml:space="preserve">  C.R.S. </w:t>
      </w:r>
      <w:bookmarkEnd w:id="2"/>
      <w:r w:rsidRPr="00E012B1">
        <w:rPr>
          <w:rFonts w:ascii="Arial" w:eastAsia="Times New Roman" w:hAnsi="Arial" w:cs="Arial"/>
          <w:sz w:val="24"/>
          <w:szCs w:val="24"/>
        </w:rPr>
        <w:fldChar w:fldCharType="begin"/>
      </w:r>
      <w:r w:rsidRPr="00E012B1">
        <w:rPr>
          <w:rFonts w:ascii="Arial" w:eastAsia="Times New Roman" w:hAnsi="Arial" w:cs="Arial"/>
          <w:sz w:val="24"/>
          <w:szCs w:val="24"/>
        </w:rPr>
        <w:instrText xml:space="preserve"> HYPERLINK "http://www.lpdirect.net/casb/crs/22-11-302.html" \t "_blank" </w:instrText>
      </w:r>
      <w:r w:rsidRPr="00E012B1">
        <w:rPr>
          <w:rFonts w:ascii="Arial" w:eastAsia="Times New Roman" w:hAnsi="Arial" w:cs="Arial"/>
          <w:sz w:val="24"/>
          <w:szCs w:val="24"/>
        </w:rPr>
        <w:fldChar w:fldCharType="separate"/>
      </w:r>
      <w:r w:rsidRPr="00E012B1">
        <w:rPr>
          <w:rFonts w:ascii="Arial" w:eastAsia="Times New Roman" w:hAnsi="Arial" w:cs="Arial"/>
          <w:color w:val="0000FF"/>
          <w:sz w:val="24"/>
          <w:szCs w:val="24"/>
          <w:u w:val="single"/>
        </w:rPr>
        <w:t>22-11-302</w:t>
      </w:r>
      <w:r w:rsidRPr="00E012B1">
        <w:rPr>
          <w:rFonts w:ascii="Arial" w:eastAsia="Times New Roman" w:hAnsi="Arial" w:cs="Arial"/>
          <w:sz w:val="24"/>
          <w:szCs w:val="24"/>
        </w:rPr>
        <w:fldChar w:fldCharType="end"/>
      </w:r>
      <w:r w:rsidRPr="00E012B1">
        <w:rPr>
          <w:rFonts w:ascii="Arial" w:eastAsia="Times New Roman" w:hAnsi="Arial" w:cs="Arial"/>
          <w:sz w:val="24"/>
          <w:szCs w:val="24"/>
        </w:rPr>
        <w:t xml:space="preserve"> (1)(a) </w:t>
      </w:r>
      <w:r w:rsidRPr="00E012B1">
        <w:rPr>
          <w:rFonts w:ascii="Arial" w:eastAsia="Times New Roman" w:hAnsi="Arial" w:cs="Arial"/>
          <w:i/>
          <w:iCs/>
          <w:sz w:val="20"/>
          <w:szCs w:val="20"/>
        </w:rPr>
        <w:t>(district accountability committee budget recommendations)</w:t>
      </w:r>
    </w:p>
    <w:p w:rsidR="00E012B1" w:rsidRPr="00E012B1" w:rsidRDefault="00E012B1" w:rsidP="00E012B1">
      <w:pPr>
        <w:spacing w:before="100" w:beforeAutospacing="1" w:after="100" w:afterAutospacing="1" w:line="240" w:lineRule="auto"/>
        <w:ind w:left="2440"/>
        <w:rPr>
          <w:rFonts w:ascii="Arial" w:eastAsia="Times New Roman" w:hAnsi="Arial" w:cs="Arial"/>
          <w:sz w:val="24"/>
          <w:szCs w:val="24"/>
        </w:rPr>
      </w:pPr>
      <w:r w:rsidRPr="00E012B1">
        <w:rPr>
          <w:rFonts w:ascii="Arial" w:eastAsia="Times New Roman" w:hAnsi="Arial" w:cs="Arial"/>
          <w:sz w:val="24"/>
          <w:szCs w:val="24"/>
        </w:rPr>
        <w:t xml:space="preserve">C.R.S. </w:t>
      </w:r>
      <w:hyperlink r:id="rId7" w:tgtFrame="_blank" w:history="1">
        <w:r w:rsidRPr="00E012B1">
          <w:rPr>
            <w:rFonts w:ascii="Arial" w:eastAsia="Times New Roman" w:hAnsi="Arial" w:cs="Arial"/>
            <w:color w:val="0000FF"/>
            <w:sz w:val="24"/>
            <w:szCs w:val="24"/>
            <w:u w:val="single"/>
          </w:rPr>
          <w:t>22-11-402</w:t>
        </w:r>
      </w:hyperlink>
      <w:r w:rsidRPr="00E012B1">
        <w:rPr>
          <w:rFonts w:ascii="Arial" w:eastAsia="Times New Roman" w:hAnsi="Arial" w:cs="Arial"/>
          <w:sz w:val="24"/>
          <w:szCs w:val="24"/>
        </w:rPr>
        <w:t xml:space="preserve"> (1</w:t>
      </w:r>
      <w:proofErr w:type="gramStart"/>
      <w:r w:rsidRPr="00E012B1">
        <w:rPr>
          <w:rFonts w:ascii="Arial" w:eastAsia="Times New Roman" w:hAnsi="Arial" w:cs="Arial"/>
          <w:sz w:val="24"/>
          <w:szCs w:val="24"/>
        </w:rPr>
        <w:t>)(</w:t>
      </w:r>
      <w:proofErr w:type="gramEnd"/>
      <w:r w:rsidRPr="00E012B1">
        <w:rPr>
          <w:rFonts w:ascii="Arial" w:eastAsia="Times New Roman" w:hAnsi="Arial" w:cs="Arial"/>
          <w:sz w:val="24"/>
          <w:szCs w:val="24"/>
        </w:rPr>
        <w:t xml:space="preserve">a) </w:t>
      </w:r>
      <w:r w:rsidRPr="00E012B1">
        <w:rPr>
          <w:rFonts w:ascii="Arial" w:eastAsia="Times New Roman" w:hAnsi="Arial" w:cs="Arial"/>
          <w:i/>
          <w:iCs/>
          <w:sz w:val="20"/>
          <w:szCs w:val="20"/>
        </w:rPr>
        <w:t>(school level accountability committee budget recommendations)</w:t>
      </w:r>
    </w:p>
    <w:p w:rsidR="00E012B1" w:rsidRPr="00E012B1" w:rsidRDefault="00E012B1" w:rsidP="00E012B1">
      <w:pPr>
        <w:spacing w:before="100" w:beforeAutospacing="1" w:after="100" w:afterAutospacing="1" w:line="240" w:lineRule="auto"/>
        <w:ind w:left="2440"/>
        <w:rPr>
          <w:rFonts w:ascii="Arial" w:eastAsia="Times New Roman" w:hAnsi="Arial" w:cs="Arial"/>
          <w:sz w:val="24"/>
          <w:szCs w:val="24"/>
        </w:rPr>
      </w:pPr>
      <w:r w:rsidRPr="00E012B1">
        <w:rPr>
          <w:rFonts w:ascii="Arial" w:eastAsia="Times New Roman" w:hAnsi="Arial" w:cs="Arial"/>
          <w:sz w:val="24"/>
          <w:szCs w:val="24"/>
        </w:rPr>
        <w:t xml:space="preserve">C.R.S. </w:t>
      </w:r>
      <w:hyperlink r:id="rId8" w:tgtFrame="_blank" w:history="1">
        <w:r w:rsidRPr="00E012B1">
          <w:rPr>
            <w:rFonts w:ascii="Arial" w:eastAsia="Times New Roman" w:hAnsi="Arial" w:cs="Arial"/>
            <w:color w:val="0000FF"/>
            <w:sz w:val="24"/>
            <w:szCs w:val="24"/>
            <w:u w:val="single"/>
          </w:rPr>
          <w:t>22-32-109</w:t>
        </w:r>
      </w:hyperlink>
      <w:r w:rsidRPr="00E012B1">
        <w:rPr>
          <w:rFonts w:ascii="Arial" w:eastAsia="Times New Roman" w:hAnsi="Arial" w:cs="Arial"/>
          <w:sz w:val="24"/>
          <w:szCs w:val="24"/>
        </w:rPr>
        <w:t xml:space="preserve"> (1</w:t>
      </w:r>
      <w:proofErr w:type="gramStart"/>
      <w:r w:rsidRPr="00E012B1">
        <w:rPr>
          <w:rFonts w:ascii="Arial" w:eastAsia="Times New Roman" w:hAnsi="Arial" w:cs="Arial"/>
          <w:sz w:val="24"/>
          <w:szCs w:val="24"/>
        </w:rPr>
        <w:t>)(</w:t>
      </w:r>
      <w:proofErr w:type="gramEnd"/>
      <w:r w:rsidRPr="00E012B1">
        <w:rPr>
          <w:rFonts w:ascii="Arial" w:eastAsia="Times New Roman" w:hAnsi="Arial" w:cs="Arial"/>
          <w:sz w:val="24"/>
          <w:szCs w:val="24"/>
        </w:rPr>
        <w:t xml:space="preserve">b) </w:t>
      </w:r>
    </w:p>
    <w:p w:rsidR="00E012B1" w:rsidRPr="00E012B1" w:rsidRDefault="00E012B1" w:rsidP="00E012B1">
      <w:pPr>
        <w:spacing w:before="100" w:beforeAutospacing="1" w:after="100" w:afterAutospacing="1" w:line="240" w:lineRule="auto"/>
        <w:ind w:left="2440"/>
        <w:rPr>
          <w:rFonts w:ascii="Arial" w:eastAsia="Times New Roman" w:hAnsi="Arial" w:cs="Arial"/>
          <w:sz w:val="24"/>
          <w:szCs w:val="24"/>
        </w:rPr>
      </w:pPr>
      <w:r w:rsidRPr="00E012B1">
        <w:rPr>
          <w:rFonts w:ascii="Arial" w:eastAsia="Times New Roman" w:hAnsi="Arial" w:cs="Arial"/>
          <w:sz w:val="24"/>
          <w:szCs w:val="24"/>
        </w:rPr>
        <w:t xml:space="preserve">C.R.S. </w:t>
      </w:r>
      <w:hyperlink r:id="rId9" w:tgtFrame="_blank" w:history="1">
        <w:r w:rsidRPr="00E012B1">
          <w:rPr>
            <w:rFonts w:ascii="Arial" w:eastAsia="Times New Roman" w:hAnsi="Arial" w:cs="Arial"/>
            <w:color w:val="0000FF"/>
            <w:sz w:val="24"/>
            <w:szCs w:val="24"/>
            <w:u w:val="single"/>
          </w:rPr>
          <w:t>22-44-101</w:t>
        </w:r>
      </w:hyperlink>
      <w:r w:rsidRPr="00E012B1">
        <w:rPr>
          <w:rFonts w:ascii="Arial" w:eastAsia="Times New Roman" w:hAnsi="Arial" w:cs="Arial"/>
          <w:sz w:val="24"/>
          <w:szCs w:val="24"/>
        </w:rPr>
        <w:t xml:space="preserve">  through </w:t>
      </w:r>
      <w:hyperlink r:id="rId10" w:tgtFrame="_blank" w:history="1">
        <w:r w:rsidRPr="00E012B1">
          <w:rPr>
            <w:rFonts w:ascii="Arial" w:eastAsia="Times New Roman" w:hAnsi="Arial" w:cs="Arial"/>
            <w:color w:val="0000FF"/>
            <w:sz w:val="24"/>
            <w:szCs w:val="24"/>
            <w:u w:val="single"/>
          </w:rPr>
          <w:t>117</w:t>
        </w:r>
      </w:hyperlink>
      <w:r w:rsidRPr="00E012B1">
        <w:rPr>
          <w:rFonts w:ascii="Arial" w:eastAsia="Times New Roman" w:hAnsi="Arial" w:cs="Arial"/>
          <w:sz w:val="24"/>
          <w:szCs w:val="24"/>
        </w:rPr>
        <w:t xml:space="preserve"> </w:t>
      </w:r>
      <w:r w:rsidRPr="00E012B1">
        <w:rPr>
          <w:rFonts w:ascii="Arial" w:eastAsia="Times New Roman" w:hAnsi="Arial" w:cs="Arial"/>
          <w:i/>
          <w:iCs/>
          <w:sz w:val="20"/>
          <w:szCs w:val="20"/>
        </w:rPr>
        <w:t>(school district budget law, Board shall cause a proposed budget to be prepared and shall adopt a budget for each fiscal year)</w:t>
      </w:r>
    </w:p>
    <w:p w:rsidR="00E012B1" w:rsidRPr="00E012B1" w:rsidRDefault="00E012B1" w:rsidP="00E012B1">
      <w:pPr>
        <w:spacing w:before="100" w:beforeAutospacing="1" w:after="100" w:afterAutospacing="1" w:line="240" w:lineRule="auto"/>
        <w:ind w:left="2440"/>
        <w:rPr>
          <w:rFonts w:ascii="Arial" w:eastAsia="Times New Roman" w:hAnsi="Arial" w:cs="Arial"/>
          <w:sz w:val="24"/>
          <w:szCs w:val="24"/>
        </w:rPr>
      </w:pPr>
      <w:r w:rsidRPr="00E012B1">
        <w:rPr>
          <w:rFonts w:ascii="Arial" w:eastAsia="Times New Roman" w:hAnsi="Arial" w:cs="Arial"/>
          <w:sz w:val="24"/>
          <w:szCs w:val="24"/>
        </w:rPr>
        <w:t xml:space="preserve">C.R.S. </w:t>
      </w:r>
      <w:hyperlink r:id="rId11" w:tgtFrame="_blank" w:history="1">
        <w:r w:rsidRPr="00E012B1">
          <w:rPr>
            <w:rFonts w:ascii="Arial" w:eastAsia="Times New Roman" w:hAnsi="Arial" w:cs="Arial"/>
            <w:color w:val="0000FF"/>
            <w:sz w:val="24"/>
            <w:szCs w:val="24"/>
            <w:u w:val="single"/>
          </w:rPr>
          <w:t>22-44-106</w:t>
        </w:r>
      </w:hyperlink>
      <w:r w:rsidRPr="00E012B1">
        <w:rPr>
          <w:rFonts w:ascii="Arial" w:eastAsia="Times New Roman" w:hAnsi="Arial" w:cs="Arial"/>
          <w:i/>
          <w:iCs/>
          <w:sz w:val="20"/>
          <w:szCs w:val="20"/>
        </w:rPr>
        <w:t>(operating reserve)</w:t>
      </w:r>
    </w:p>
    <w:p w:rsidR="00E012B1" w:rsidRPr="00E012B1" w:rsidRDefault="00E012B1" w:rsidP="00E012B1">
      <w:pPr>
        <w:spacing w:before="100" w:beforeAutospacing="1" w:after="100" w:afterAutospacing="1" w:line="240" w:lineRule="auto"/>
        <w:ind w:left="2440"/>
        <w:rPr>
          <w:rFonts w:ascii="Arial" w:eastAsia="Times New Roman" w:hAnsi="Arial" w:cs="Arial"/>
          <w:sz w:val="24"/>
          <w:szCs w:val="24"/>
        </w:rPr>
      </w:pPr>
      <w:r w:rsidRPr="00E012B1">
        <w:rPr>
          <w:rFonts w:ascii="Arial" w:eastAsia="Times New Roman" w:hAnsi="Arial" w:cs="Arial"/>
          <w:sz w:val="24"/>
          <w:szCs w:val="24"/>
        </w:rPr>
        <w:t xml:space="preserve">C.R.S. </w:t>
      </w:r>
      <w:hyperlink r:id="rId12" w:tgtFrame="_blank" w:history="1">
        <w:r w:rsidRPr="00E012B1">
          <w:rPr>
            <w:rFonts w:ascii="Arial" w:eastAsia="Times New Roman" w:hAnsi="Arial" w:cs="Arial"/>
            <w:color w:val="0000FF"/>
            <w:sz w:val="24"/>
            <w:szCs w:val="24"/>
            <w:u w:val="single"/>
          </w:rPr>
          <w:t>22-44-301</w:t>
        </w:r>
      </w:hyperlink>
      <w:r w:rsidRPr="00E012B1">
        <w:rPr>
          <w:rFonts w:ascii="Arial" w:eastAsia="Times New Roman" w:hAnsi="Arial" w:cs="Arial"/>
          <w:sz w:val="24"/>
          <w:szCs w:val="24"/>
        </w:rPr>
        <w:t xml:space="preserve"> </w:t>
      </w:r>
      <w:r w:rsidRPr="00E012B1">
        <w:rPr>
          <w:rFonts w:ascii="Arial" w:eastAsia="Times New Roman" w:hAnsi="Arial" w:cs="Arial"/>
          <w:i/>
          <w:iCs/>
          <w:sz w:val="24"/>
          <w:szCs w:val="24"/>
        </w:rPr>
        <w:t>et seq.</w:t>
      </w:r>
      <w:r w:rsidRPr="00E012B1">
        <w:rPr>
          <w:rFonts w:ascii="Arial" w:eastAsia="Times New Roman" w:hAnsi="Arial" w:cs="Arial"/>
          <w:sz w:val="24"/>
          <w:szCs w:val="24"/>
        </w:rPr>
        <w:t xml:space="preserve"> </w:t>
      </w:r>
      <w:r w:rsidRPr="00E012B1">
        <w:rPr>
          <w:rFonts w:ascii="Arial" w:eastAsia="Times New Roman" w:hAnsi="Arial" w:cs="Arial"/>
          <w:i/>
          <w:iCs/>
          <w:sz w:val="20"/>
          <w:szCs w:val="20"/>
        </w:rPr>
        <w:t>(Public School Financial Transparency Act)</w:t>
      </w:r>
    </w:p>
    <w:p w:rsidR="00E012B1" w:rsidRPr="00E012B1" w:rsidRDefault="00E012B1" w:rsidP="00E012B1">
      <w:pPr>
        <w:spacing w:before="100" w:beforeAutospacing="1" w:after="100" w:afterAutospacing="1" w:line="240" w:lineRule="auto"/>
        <w:ind w:left="2440"/>
        <w:rPr>
          <w:rFonts w:ascii="Arial" w:eastAsia="Times New Roman" w:hAnsi="Arial" w:cs="Arial"/>
          <w:sz w:val="24"/>
          <w:szCs w:val="24"/>
        </w:rPr>
      </w:pPr>
      <w:r w:rsidRPr="00E012B1">
        <w:rPr>
          <w:rFonts w:ascii="Arial" w:eastAsia="Times New Roman" w:hAnsi="Arial" w:cs="Arial"/>
          <w:sz w:val="24"/>
          <w:szCs w:val="24"/>
        </w:rPr>
        <w:t xml:space="preserve">C.R.S. </w:t>
      </w:r>
      <w:hyperlink r:id="rId13" w:tgtFrame="_blank" w:history="1">
        <w:r w:rsidRPr="00E012B1">
          <w:rPr>
            <w:rFonts w:ascii="Arial" w:eastAsia="Times New Roman" w:hAnsi="Arial" w:cs="Arial"/>
            <w:color w:val="0000FF"/>
            <w:sz w:val="24"/>
            <w:szCs w:val="24"/>
            <w:u w:val="single"/>
          </w:rPr>
          <w:t>22-45-103</w:t>
        </w:r>
      </w:hyperlink>
      <w:r w:rsidRPr="00E012B1">
        <w:rPr>
          <w:rFonts w:ascii="Arial" w:eastAsia="Times New Roman" w:hAnsi="Arial" w:cs="Arial"/>
          <w:sz w:val="24"/>
          <w:szCs w:val="24"/>
        </w:rPr>
        <w:t xml:space="preserve"> (1</w:t>
      </w:r>
      <w:proofErr w:type="gramStart"/>
      <w:r w:rsidRPr="00E012B1">
        <w:rPr>
          <w:rFonts w:ascii="Arial" w:eastAsia="Times New Roman" w:hAnsi="Arial" w:cs="Arial"/>
          <w:sz w:val="24"/>
          <w:szCs w:val="24"/>
        </w:rPr>
        <w:t>)(</w:t>
      </w:r>
      <w:proofErr w:type="gramEnd"/>
      <w:r w:rsidRPr="00E012B1">
        <w:rPr>
          <w:rFonts w:ascii="Arial" w:eastAsia="Times New Roman" w:hAnsi="Arial" w:cs="Arial"/>
          <w:sz w:val="24"/>
          <w:szCs w:val="24"/>
        </w:rPr>
        <w:t xml:space="preserve">c) </w:t>
      </w:r>
      <w:r w:rsidRPr="00E012B1">
        <w:rPr>
          <w:rFonts w:ascii="Arial" w:eastAsia="Times New Roman" w:hAnsi="Arial" w:cs="Arial"/>
          <w:i/>
          <w:iCs/>
          <w:sz w:val="20"/>
          <w:szCs w:val="20"/>
        </w:rPr>
        <w:t>(authorized expenditures from capital reserve fund)</w:t>
      </w:r>
    </w:p>
    <w:p w:rsidR="00E012B1" w:rsidRPr="00E012B1" w:rsidRDefault="00E012B1" w:rsidP="00E012B1">
      <w:pPr>
        <w:spacing w:before="100" w:beforeAutospacing="1" w:after="100" w:afterAutospacing="1" w:line="240" w:lineRule="auto"/>
        <w:ind w:left="2440"/>
        <w:rPr>
          <w:rFonts w:ascii="Arial" w:eastAsia="Times New Roman" w:hAnsi="Arial" w:cs="Arial"/>
          <w:sz w:val="24"/>
          <w:szCs w:val="24"/>
        </w:rPr>
      </w:pPr>
      <w:r w:rsidRPr="00E012B1">
        <w:rPr>
          <w:rFonts w:ascii="Arial" w:eastAsia="Times New Roman" w:hAnsi="Arial" w:cs="Arial"/>
          <w:sz w:val="24"/>
          <w:szCs w:val="24"/>
        </w:rPr>
        <w:t xml:space="preserve">C.R.S. </w:t>
      </w:r>
      <w:hyperlink r:id="rId14" w:tgtFrame="_blank" w:history="1">
        <w:r w:rsidRPr="00E012B1">
          <w:rPr>
            <w:rFonts w:ascii="Arial" w:eastAsia="Times New Roman" w:hAnsi="Arial" w:cs="Arial"/>
            <w:color w:val="0000FF"/>
            <w:sz w:val="24"/>
            <w:szCs w:val="24"/>
            <w:u w:val="single"/>
          </w:rPr>
          <w:t>29-1-103</w:t>
        </w:r>
      </w:hyperlink>
      <w:r w:rsidRPr="00E012B1">
        <w:rPr>
          <w:rFonts w:ascii="Arial" w:eastAsia="Times New Roman" w:hAnsi="Arial" w:cs="Arial"/>
          <w:sz w:val="24"/>
          <w:szCs w:val="24"/>
        </w:rPr>
        <w:t xml:space="preserve"> (3) </w:t>
      </w:r>
      <w:r w:rsidRPr="00E012B1">
        <w:rPr>
          <w:rFonts w:ascii="Arial" w:eastAsia="Times New Roman" w:hAnsi="Arial" w:cs="Arial"/>
          <w:i/>
          <w:iCs/>
          <w:sz w:val="20"/>
          <w:szCs w:val="20"/>
        </w:rPr>
        <w:t>(budget to reflect lease-purchase payment obligations)</w:t>
      </w:r>
    </w:p>
    <w:p w:rsidR="00E012B1" w:rsidRPr="00E012B1" w:rsidRDefault="00E012B1" w:rsidP="00E012B1">
      <w:pPr>
        <w:spacing w:before="180" w:after="100" w:afterAutospacing="1" w:line="240" w:lineRule="auto"/>
        <w:rPr>
          <w:rFonts w:ascii="Arial" w:eastAsia="Times New Roman" w:hAnsi="Arial" w:cs="Arial"/>
          <w:sz w:val="24"/>
          <w:szCs w:val="24"/>
        </w:rPr>
      </w:pPr>
      <w:r w:rsidRPr="00E012B1">
        <w:rPr>
          <w:rFonts w:ascii="Arial" w:eastAsia="Times New Roman" w:hAnsi="Arial" w:cs="Arial"/>
          <w:sz w:val="24"/>
          <w:szCs w:val="24"/>
        </w:rPr>
        <w:t xml:space="preserve">CROSS </w:t>
      </w:r>
      <w:proofErr w:type="gramStart"/>
      <w:r w:rsidRPr="00E012B1">
        <w:rPr>
          <w:rFonts w:ascii="Arial" w:eastAsia="Times New Roman" w:hAnsi="Arial" w:cs="Arial"/>
          <w:sz w:val="24"/>
          <w:szCs w:val="24"/>
        </w:rPr>
        <w:t>REFS.:</w:t>
      </w:r>
      <w:proofErr w:type="gramEnd"/>
      <w:r w:rsidRPr="00E012B1">
        <w:rPr>
          <w:rFonts w:ascii="Arial" w:eastAsia="Times New Roman" w:hAnsi="Arial" w:cs="Arial"/>
          <w:sz w:val="24"/>
          <w:szCs w:val="24"/>
        </w:rPr>
        <w:t xml:space="preserve"> </w:t>
      </w:r>
      <w:hyperlink r:id="rId15" w:anchor="JD_DAB*" w:history="1">
        <w:r w:rsidRPr="00E012B1">
          <w:rPr>
            <w:rFonts w:ascii="Arial" w:eastAsia="Times New Roman" w:hAnsi="Arial" w:cs="Arial"/>
            <w:color w:val="0000FF"/>
            <w:sz w:val="24"/>
            <w:szCs w:val="24"/>
            <w:u w:val="single"/>
          </w:rPr>
          <w:t>DAB</w:t>
        </w:r>
      </w:hyperlink>
      <w:r w:rsidRPr="00E012B1">
        <w:rPr>
          <w:rFonts w:ascii="Arial" w:eastAsia="Times New Roman" w:hAnsi="Arial" w:cs="Arial"/>
          <w:sz w:val="24"/>
          <w:szCs w:val="24"/>
        </w:rPr>
        <w:t xml:space="preserve">*, </w:t>
      </w:r>
      <w:r w:rsidRPr="00E012B1">
        <w:rPr>
          <w:rFonts w:ascii="Arial" w:eastAsia="Times New Roman" w:hAnsi="Arial" w:cs="Arial"/>
          <w:sz w:val="20"/>
          <w:szCs w:val="20"/>
        </w:rPr>
        <w:t>Financial Administration</w:t>
      </w:r>
    </w:p>
    <w:p w:rsidR="00E012B1" w:rsidRPr="00E012B1" w:rsidRDefault="00C235BF" w:rsidP="00E012B1">
      <w:pPr>
        <w:spacing w:before="100" w:beforeAutospacing="1" w:after="100" w:afterAutospacing="1" w:line="240" w:lineRule="auto"/>
        <w:ind w:left="2440"/>
        <w:rPr>
          <w:rFonts w:ascii="Arial" w:eastAsia="Times New Roman" w:hAnsi="Arial" w:cs="Arial"/>
          <w:sz w:val="24"/>
          <w:szCs w:val="24"/>
        </w:rPr>
      </w:pPr>
      <w:hyperlink r:id="rId16" w:anchor="JD_DB" w:history="1">
        <w:r w:rsidR="00E012B1" w:rsidRPr="00E012B1">
          <w:rPr>
            <w:rFonts w:ascii="Arial" w:eastAsia="Times New Roman" w:hAnsi="Arial" w:cs="Arial"/>
            <w:color w:val="0000FF"/>
            <w:sz w:val="24"/>
            <w:szCs w:val="24"/>
            <w:u w:val="single"/>
          </w:rPr>
          <w:t xml:space="preserve">DB </w:t>
        </w:r>
        <w:proofErr w:type="spellStart"/>
        <w:r w:rsidR="00E012B1" w:rsidRPr="00E012B1">
          <w:rPr>
            <w:rFonts w:ascii="Arial" w:eastAsia="Times New Roman" w:hAnsi="Arial" w:cs="Arial"/>
            <w:color w:val="0000FF"/>
            <w:sz w:val="24"/>
            <w:szCs w:val="24"/>
            <w:u w:val="single"/>
          </w:rPr>
          <w:t>subcodes</w:t>
        </w:r>
        <w:proofErr w:type="spellEnd"/>
      </w:hyperlink>
      <w:r w:rsidR="00E012B1" w:rsidRPr="00E012B1">
        <w:rPr>
          <w:rFonts w:ascii="Arial" w:eastAsia="Times New Roman" w:hAnsi="Arial" w:cs="Arial"/>
          <w:sz w:val="24"/>
          <w:szCs w:val="24"/>
        </w:rPr>
        <w:t xml:space="preserve">, </w:t>
      </w:r>
      <w:r w:rsidR="00E012B1" w:rsidRPr="00E012B1">
        <w:rPr>
          <w:rFonts w:ascii="Arial" w:eastAsia="Times New Roman" w:hAnsi="Arial" w:cs="Arial"/>
          <w:sz w:val="20"/>
          <w:szCs w:val="20"/>
        </w:rPr>
        <w:t>(all relate to the budget)</w:t>
      </w:r>
    </w:p>
    <w:p w:rsidR="00A134E3" w:rsidRDefault="00A134E3"/>
    <w:sectPr w:rsidR="00A134E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BF" w:rsidRDefault="00C235BF" w:rsidP="00737623">
      <w:pPr>
        <w:spacing w:after="0" w:line="240" w:lineRule="auto"/>
      </w:pPr>
      <w:r>
        <w:separator/>
      </w:r>
    </w:p>
  </w:endnote>
  <w:endnote w:type="continuationSeparator" w:id="0">
    <w:p w:rsidR="00C235BF" w:rsidRDefault="00C235BF" w:rsidP="0073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470023"/>
      <w:docPartObj>
        <w:docPartGallery w:val="Page Numbers (Bottom of Page)"/>
        <w:docPartUnique/>
      </w:docPartObj>
    </w:sdtPr>
    <w:sdtEndPr>
      <w:rPr>
        <w:noProof/>
      </w:rPr>
    </w:sdtEndPr>
    <w:sdtContent>
      <w:p w:rsidR="00737623" w:rsidRDefault="00737623" w:rsidP="00737623">
        <w:pPr>
          <w:pStyle w:val="Footer"/>
          <w:ind w:left="3960" w:firstLine="4680"/>
        </w:pPr>
        <w:r>
          <w:fldChar w:fldCharType="begin"/>
        </w:r>
        <w:r>
          <w:instrText xml:space="preserve"> PAGE   \* MERGEFORMAT </w:instrText>
        </w:r>
        <w:r>
          <w:fldChar w:fldCharType="separate"/>
        </w:r>
        <w:r w:rsidR="000A1C02">
          <w:rPr>
            <w:noProof/>
          </w:rPr>
          <w:t>2</w:t>
        </w:r>
        <w:r>
          <w:rPr>
            <w:noProof/>
          </w:rPr>
          <w:fldChar w:fldCharType="end"/>
        </w:r>
        <w:r w:rsidR="000A1C02">
          <w:rPr>
            <w:noProof/>
          </w:rPr>
          <w:t xml:space="preserve"> of 2</w:t>
        </w:r>
      </w:p>
    </w:sdtContent>
  </w:sdt>
  <w:p w:rsidR="00737623" w:rsidRDefault="00737623">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BF" w:rsidRDefault="00C235BF" w:rsidP="00737623">
      <w:pPr>
        <w:spacing w:after="0" w:line="240" w:lineRule="auto"/>
      </w:pPr>
      <w:r>
        <w:separator/>
      </w:r>
    </w:p>
  </w:footnote>
  <w:footnote w:type="continuationSeparator" w:id="0">
    <w:p w:rsidR="00C235BF" w:rsidRDefault="00C235BF" w:rsidP="00737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23" w:rsidRDefault="00737623">
    <w:pPr>
      <w:pStyle w:val="Header"/>
    </w:pPr>
    <w:r>
      <w:tab/>
    </w:r>
    <w:r>
      <w:tab/>
      <w:t>File:  DB</w:t>
    </w:r>
  </w:p>
  <w:p w:rsidR="00737623" w:rsidRDefault="00737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B1"/>
    <w:rsid w:val="000A1C02"/>
    <w:rsid w:val="005003DF"/>
    <w:rsid w:val="00737623"/>
    <w:rsid w:val="009324D3"/>
    <w:rsid w:val="00A134E3"/>
    <w:rsid w:val="00C235BF"/>
    <w:rsid w:val="00E0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B1"/>
    <w:rPr>
      <w:rFonts w:ascii="Tahoma" w:hAnsi="Tahoma" w:cs="Tahoma"/>
      <w:sz w:val="16"/>
      <w:szCs w:val="16"/>
    </w:rPr>
  </w:style>
  <w:style w:type="paragraph" w:styleId="Header">
    <w:name w:val="header"/>
    <w:basedOn w:val="Normal"/>
    <w:link w:val="HeaderChar"/>
    <w:uiPriority w:val="99"/>
    <w:unhideWhenUsed/>
    <w:rsid w:val="00737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623"/>
  </w:style>
  <w:style w:type="paragraph" w:styleId="Footer">
    <w:name w:val="footer"/>
    <w:basedOn w:val="Normal"/>
    <w:link w:val="FooterChar"/>
    <w:uiPriority w:val="99"/>
    <w:unhideWhenUsed/>
    <w:rsid w:val="00737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B1"/>
    <w:rPr>
      <w:rFonts w:ascii="Tahoma" w:hAnsi="Tahoma" w:cs="Tahoma"/>
      <w:sz w:val="16"/>
      <w:szCs w:val="16"/>
    </w:rPr>
  </w:style>
  <w:style w:type="paragraph" w:styleId="Header">
    <w:name w:val="header"/>
    <w:basedOn w:val="Normal"/>
    <w:link w:val="HeaderChar"/>
    <w:uiPriority w:val="99"/>
    <w:unhideWhenUsed/>
    <w:rsid w:val="00737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623"/>
  </w:style>
  <w:style w:type="paragraph" w:styleId="Footer">
    <w:name w:val="footer"/>
    <w:basedOn w:val="Normal"/>
    <w:link w:val="FooterChar"/>
    <w:uiPriority w:val="99"/>
    <w:unhideWhenUsed/>
    <w:rsid w:val="00737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32-109.html" TargetMode="External"/><Relationship Id="rId13" Type="http://schemas.openxmlformats.org/officeDocument/2006/relationships/hyperlink" Target="http://www.lpdirect.net/casb/crs/22-45-103.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pdirect.net/casb/crs/22-11-402.html" TargetMode="External"/><Relationship Id="rId12" Type="http://schemas.openxmlformats.org/officeDocument/2006/relationships/hyperlink" Target="http://www.lpdirect.net/casb/crs/22-44-301.html"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z2.ctspublish.com/casb/DocViewer.jsp?docid=70&amp;z2collection=core" TargetMode="Externa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44-106.html" TargetMode="External"/><Relationship Id="rId5" Type="http://schemas.openxmlformats.org/officeDocument/2006/relationships/footnotes" Target="footnotes.xml"/><Relationship Id="rId15" Type="http://schemas.openxmlformats.org/officeDocument/2006/relationships/hyperlink" Target="http://z2.ctspublish.com/casb/DocViewer.jsp?docid=68&amp;z2collection=core" TargetMode="External"/><Relationship Id="rId10" Type="http://schemas.openxmlformats.org/officeDocument/2006/relationships/hyperlink" Target="http://www.lpdirect.net/casb/crs/22-44-11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pdirect.net/casb/crs/22-44-101.html" TargetMode="External"/><Relationship Id="rId14" Type="http://schemas.openxmlformats.org/officeDocument/2006/relationships/hyperlink" Target="http://www.lpdirect.net/casb/crs/29-1-103.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0B"/>
    <w:rsid w:val="0026090B"/>
    <w:rsid w:val="00A0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0078D4C8B842DF992959706C9C8A5C">
    <w:name w:val="080078D4C8B842DF992959706C9C8A5C"/>
    <w:rsid w:val="002609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0078D4C8B842DF992959706C9C8A5C">
    <w:name w:val="080078D4C8B842DF992959706C9C8A5C"/>
    <w:rsid w:val="00260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5</cp:revision>
  <cp:lastPrinted>2016-07-11T18:34:00Z</cp:lastPrinted>
  <dcterms:created xsi:type="dcterms:W3CDTF">2016-06-13T16:04:00Z</dcterms:created>
  <dcterms:modified xsi:type="dcterms:W3CDTF">2016-07-11T18:35:00Z</dcterms:modified>
</cp:coreProperties>
</file>